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1B" w:rsidRPr="00804B70" w:rsidRDefault="00C3001B" w:rsidP="00F068B7">
      <w:pPr>
        <w:pStyle w:val="a3"/>
        <w:spacing w:before="0" w:beforeAutospacing="0" w:after="0" w:afterAutospacing="0"/>
        <w:jc w:val="right"/>
      </w:pPr>
      <w:proofErr w:type="spellStart"/>
      <w:r w:rsidRPr="00804B70">
        <w:t>Қазақстан</w:t>
      </w:r>
      <w:proofErr w:type="spellEnd"/>
      <w:r w:rsidRPr="00804B70">
        <w:t xml:space="preserve"> </w:t>
      </w:r>
      <w:proofErr w:type="spellStart"/>
      <w:r w:rsidRPr="00804B70">
        <w:t>Республикасы</w:t>
      </w:r>
      <w:proofErr w:type="spellEnd"/>
      <w:r w:rsidRPr="00804B70">
        <w:t xml:space="preserve"> </w:t>
      </w:r>
      <w:r w:rsidRPr="00804B70">
        <w:br/>
      </w:r>
      <w:proofErr w:type="spellStart"/>
      <w:r w:rsidRPr="00804B70">
        <w:t>Ү</w:t>
      </w:r>
      <w:proofErr w:type="gramStart"/>
      <w:r w:rsidRPr="00804B70">
        <w:t>к</w:t>
      </w:r>
      <w:proofErr w:type="gramEnd"/>
      <w:r w:rsidRPr="00804B70">
        <w:t>іметінің</w:t>
      </w:r>
      <w:proofErr w:type="spellEnd"/>
      <w:r w:rsidRPr="00804B70">
        <w:t xml:space="preserve">       </w:t>
      </w:r>
      <w:r w:rsidRPr="00804B70">
        <w:br/>
        <w:t xml:space="preserve">2014 </w:t>
      </w:r>
      <w:proofErr w:type="spellStart"/>
      <w:r w:rsidRPr="00804B70">
        <w:t>жылғы</w:t>
      </w:r>
      <w:proofErr w:type="spellEnd"/>
      <w:r w:rsidRPr="00804B70">
        <w:t xml:space="preserve"> 9 </w:t>
      </w:r>
      <w:proofErr w:type="spellStart"/>
      <w:r w:rsidRPr="00804B70">
        <w:t>маусымдағы</w:t>
      </w:r>
      <w:proofErr w:type="spellEnd"/>
      <w:r w:rsidRPr="00804B70">
        <w:br/>
        <w:t xml:space="preserve">№ 633 </w:t>
      </w:r>
      <w:proofErr w:type="spellStart"/>
      <w:r w:rsidRPr="00804B70">
        <w:t>қаулысымен</w:t>
      </w:r>
      <w:proofErr w:type="spellEnd"/>
      <w:r w:rsidRPr="00804B70">
        <w:t xml:space="preserve">   </w:t>
      </w:r>
      <w:r w:rsidRPr="00804B70">
        <w:br/>
      </w:r>
      <w:proofErr w:type="spellStart"/>
      <w:r w:rsidRPr="00804B70">
        <w:t>бекітілген</w:t>
      </w:r>
      <w:proofErr w:type="spellEnd"/>
      <w:r w:rsidRPr="00804B70">
        <w:t xml:space="preserve">      </w:t>
      </w:r>
    </w:p>
    <w:p w:rsidR="00C3001B" w:rsidRPr="00054ABC" w:rsidRDefault="00C3001B" w:rsidP="00F068B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r w:rsidRPr="00054ABC">
        <w:rPr>
          <w:b/>
          <w:bCs/>
          <w:sz w:val="28"/>
          <w:szCs w:val="28"/>
        </w:rPr>
        <w:t>«</w:t>
      </w:r>
      <w:proofErr w:type="spellStart"/>
      <w:r w:rsidRPr="00054ABC">
        <w:rPr>
          <w:b/>
          <w:bCs/>
          <w:sz w:val="28"/>
          <w:szCs w:val="28"/>
        </w:rPr>
        <w:t>Бастауыш</w:t>
      </w:r>
      <w:proofErr w:type="spellEnd"/>
      <w:r w:rsidRPr="00054ABC">
        <w:rPr>
          <w:b/>
          <w:bCs/>
          <w:sz w:val="28"/>
          <w:szCs w:val="28"/>
        </w:rPr>
        <w:t xml:space="preserve">, </w:t>
      </w:r>
      <w:proofErr w:type="spellStart"/>
      <w:r w:rsidRPr="00054ABC">
        <w:rPr>
          <w:b/>
          <w:bCs/>
          <w:sz w:val="28"/>
          <w:szCs w:val="28"/>
        </w:rPr>
        <w:t>негізгі</w:t>
      </w:r>
      <w:proofErr w:type="spellEnd"/>
      <w:r w:rsidRPr="00054ABC">
        <w:rPr>
          <w:b/>
          <w:bCs/>
          <w:sz w:val="28"/>
          <w:szCs w:val="28"/>
        </w:rPr>
        <w:t xml:space="preserve"> орта, </w:t>
      </w:r>
      <w:proofErr w:type="spellStart"/>
      <w:r w:rsidRPr="00054ABC">
        <w:rPr>
          <w:b/>
          <w:bCs/>
          <w:sz w:val="28"/>
          <w:szCs w:val="28"/>
        </w:rPr>
        <w:t>жалпы</w:t>
      </w:r>
      <w:proofErr w:type="spellEnd"/>
      <w:r w:rsidRPr="00054ABC">
        <w:rPr>
          <w:b/>
          <w:bCs/>
          <w:sz w:val="28"/>
          <w:szCs w:val="28"/>
        </w:rPr>
        <w:t xml:space="preserve"> орта </w:t>
      </w:r>
      <w:proofErr w:type="spellStart"/>
      <w:r w:rsidRPr="00054ABC">
        <w:rPr>
          <w:b/>
          <w:bCs/>
          <w:sz w:val="28"/>
          <w:szCs w:val="28"/>
        </w:rPr>
        <w:t>білім</w:t>
      </w:r>
      <w:proofErr w:type="spellEnd"/>
      <w:r w:rsidRPr="00054ABC">
        <w:rPr>
          <w:b/>
          <w:bCs/>
          <w:sz w:val="28"/>
          <w:szCs w:val="28"/>
        </w:rPr>
        <w:t xml:space="preserve"> беру </w:t>
      </w:r>
      <w:proofErr w:type="spellStart"/>
      <w:r w:rsidRPr="00054ABC">
        <w:rPr>
          <w:b/>
          <w:bCs/>
          <w:sz w:val="28"/>
          <w:szCs w:val="28"/>
        </w:rPr>
        <w:t>ұйымдарына</w:t>
      </w:r>
      <w:proofErr w:type="spellEnd"/>
      <w:r w:rsidRPr="00054ABC">
        <w:rPr>
          <w:sz w:val="28"/>
          <w:szCs w:val="28"/>
        </w:rPr>
        <w:br/>
      </w:r>
      <w:proofErr w:type="spellStart"/>
      <w:r w:rsidRPr="00054ABC">
        <w:rPr>
          <w:b/>
          <w:bCs/>
          <w:sz w:val="28"/>
          <w:szCs w:val="28"/>
        </w:rPr>
        <w:t>денсаулығына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байланысты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ұзақ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уақыт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бойы</w:t>
      </w:r>
      <w:proofErr w:type="spellEnd"/>
      <w:r w:rsidRPr="00054ABC">
        <w:rPr>
          <w:b/>
          <w:bCs/>
          <w:sz w:val="28"/>
          <w:szCs w:val="28"/>
        </w:rPr>
        <w:t xml:space="preserve"> бара </w:t>
      </w:r>
      <w:proofErr w:type="spellStart"/>
      <w:r w:rsidRPr="00054ABC">
        <w:rPr>
          <w:b/>
          <w:bCs/>
          <w:sz w:val="28"/>
          <w:szCs w:val="28"/>
        </w:rPr>
        <w:t>алмайтын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балаларды</w:t>
      </w:r>
      <w:proofErr w:type="spellEnd"/>
      <w:r w:rsidRPr="00054ABC">
        <w:rPr>
          <w:sz w:val="28"/>
          <w:szCs w:val="28"/>
        </w:rPr>
        <w:br/>
      </w:r>
      <w:proofErr w:type="spellStart"/>
      <w:r w:rsidRPr="00054ABC">
        <w:rPr>
          <w:b/>
          <w:bCs/>
          <w:sz w:val="28"/>
          <w:szCs w:val="28"/>
        </w:rPr>
        <w:t>үйде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жеке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тегін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оқытуды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ұйымдастыру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үшін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құжаттарды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қабылдау</w:t>
      </w:r>
      <w:proofErr w:type="spellEnd"/>
      <w:r w:rsidRPr="00054ABC">
        <w:rPr>
          <w:b/>
          <w:bCs/>
          <w:sz w:val="28"/>
          <w:szCs w:val="28"/>
        </w:rPr>
        <w:t>»</w:t>
      </w:r>
      <w:r w:rsidRPr="00054ABC">
        <w:rPr>
          <w:sz w:val="28"/>
          <w:szCs w:val="28"/>
        </w:rPr>
        <w:br/>
      </w:r>
      <w:proofErr w:type="spellStart"/>
      <w:r w:rsidRPr="00054ABC">
        <w:rPr>
          <w:b/>
          <w:bCs/>
          <w:sz w:val="28"/>
          <w:szCs w:val="28"/>
        </w:rPr>
        <w:t>мемлекеттік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054ABC">
        <w:rPr>
          <w:b/>
          <w:bCs/>
          <w:sz w:val="28"/>
          <w:szCs w:val="28"/>
        </w:rPr>
        <w:t>к</w:t>
      </w:r>
      <w:proofErr w:type="gramEnd"/>
      <w:r w:rsidRPr="00054ABC">
        <w:rPr>
          <w:b/>
          <w:bCs/>
          <w:sz w:val="28"/>
          <w:szCs w:val="28"/>
        </w:rPr>
        <w:t>өрсетілетін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қызмет</w:t>
      </w:r>
      <w:proofErr w:type="spellEnd"/>
      <w:r w:rsidRPr="00054ABC">
        <w:rPr>
          <w:b/>
          <w:bCs/>
          <w:sz w:val="28"/>
          <w:szCs w:val="28"/>
        </w:rPr>
        <w:t xml:space="preserve"> стандарты</w:t>
      </w:r>
    </w:p>
    <w:bookmarkEnd w:id="0"/>
    <w:p w:rsidR="00C3001B" w:rsidRPr="00054ABC" w:rsidRDefault="00C3001B" w:rsidP="00F068B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54ABC">
        <w:rPr>
          <w:b/>
          <w:bCs/>
          <w:sz w:val="28"/>
          <w:szCs w:val="28"/>
        </w:rPr>
        <w:t xml:space="preserve">1. </w:t>
      </w:r>
      <w:proofErr w:type="spellStart"/>
      <w:r w:rsidRPr="00054ABC">
        <w:rPr>
          <w:b/>
          <w:bCs/>
          <w:sz w:val="28"/>
          <w:szCs w:val="28"/>
        </w:rPr>
        <w:t>Жалпы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ережелер</w:t>
      </w:r>
      <w:proofErr w:type="spellEnd"/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804B70">
        <w:rPr>
          <w:sz w:val="28"/>
          <w:szCs w:val="28"/>
        </w:rPr>
        <w:t>1. «</w:t>
      </w:r>
      <w:proofErr w:type="spellStart"/>
      <w:r w:rsidRPr="00804B70">
        <w:rPr>
          <w:sz w:val="28"/>
          <w:szCs w:val="28"/>
        </w:rPr>
        <w:t>Бастауыш</w:t>
      </w:r>
      <w:proofErr w:type="spellEnd"/>
      <w:r w:rsidRPr="00804B70">
        <w:rPr>
          <w:sz w:val="28"/>
          <w:szCs w:val="28"/>
        </w:rPr>
        <w:t xml:space="preserve">, </w:t>
      </w:r>
      <w:proofErr w:type="spellStart"/>
      <w:r w:rsidRPr="00804B70">
        <w:rPr>
          <w:sz w:val="28"/>
          <w:szCs w:val="28"/>
        </w:rPr>
        <w:t>негізгі</w:t>
      </w:r>
      <w:proofErr w:type="spellEnd"/>
      <w:r w:rsidRPr="00804B70">
        <w:rPr>
          <w:sz w:val="28"/>
          <w:szCs w:val="28"/>
        </w:rPr>
        <w:t xml:space="preserve"> орта, </w:t>
      </w:r>
      <w:proofErr w:type="spellStart"/>
      <w:r w:rsidRPr="00804B70">
        <w:rPr>
          <w:sz w:val="28"/>
          <w:szCs w:val="28"/>
        </w:rPr>
        <w:t>жалпы</w:t>
      </w:r>
      <w:proofErr w:type="spellEnd"/>
      <w:r w:rsidRPr="00804B70">
        <w:rPr>
          <w:sz w:val="28"/>
          <w:szCs w:val="28"/>
        </w:rPr>
        <w:t xml:space="preserve"> орта </w:t>
      </w:r>
      <w:proofErr w:type="spellStart"/>
      <w:r w:rsidRPr="00804B70">
        <w:rPr>
          <w:sz w:val="28"/>
          <w:szCs w:val="28"/>
        </w:rPr>
        <w:t>білім</w:t>
      </w:r>
      <w:proofErr w:type="spellEnd"/>
      <w:r w:rsidRPr="00804B70">
        <w:rPr>
          <w:sz w:val="28"/>
          <w:szCs w:val="28"/>
        </w:rPr>
        <w:t xml:space="preserve"> беру </w:t>
      </w:r>
      <w:proofErr w:type="spellStart"/>
      <w:r w:rsidRPr="00804B70">
        <w:rPr>
          <w:sz w:val="28"/>
          <w:szCs w:val="28"/>
        </w:rPr>
        <w:t>ұйымдарына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денсаулығына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байланысты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ұзақ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уақыт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бойы</w:t>
      </w:r>
      <w:proofErr w:type="spellEnd"/>
      <w:r w:rsidRPr="00804B70">
        <w:rPr>
          <w:sz w:val="28"/>
          <w:szCs w:val="28"/>
        </w:rPr>
        <w:t xml:space="preserve"> бара </w:t>
      </w:r>
      <w:proofErr w:type="spellStart"/>
      <w:r w:rsidRPr="00804B70">
        <w:rPr>
          <w:sz w:val="28"/>
          <w:szCs w:val="28"/>
        </w:rPr>
        <w:t>алмайтын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балаларды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үйде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жеке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тегін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оқытуды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ұйымдастыру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үшін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құжаттарды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қабылдау</w:t>
      </w:r>
      <w:proofErr w:type="spellEnd"/>
      <w:r w:rsidRPr="00804B70">
        <w:rPr>
          <w:sz w:val="28"/>
          <w:szCs w:val="28"/>
        </w:rPr>
        <w:t xml:space="preserve">» </w:t>
      </w:r>
      <w:proofErr w:type="spellStart"/>
      <w:r w:rsidRPr="00804B70">
        <w:rPr>
          <w:sz w:val="28"/>
          <w:szCs w:val="28"/>
        </w:rPr>
        <w:t>мемлекеттік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proofErr w:type="gramStart"/>
      <w:r w:rsidRPr="00804B70">
        <w:rPr>
          <w:sz w:val="28"/>
          <w:szCs w:val="28"/>
        </w:rPr>
        <w:t>к</w:t>
      </w:r>
      <w:proofErr w:type="gramEnd"/>
      <w:r w:rsidRPr="00804B70">
        <w:rPr>
          <w:sz w:val="28"/>
          <w:szCs w:val="28"/>
        </w:rPr>
        <w:t>өрсетілетін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қызметі</w:t>
      </w:r>
      <w:proofErr w:type="spellEnd"/>
      <w:r w:rsidRPr="00804B70">
        <w:rPr>
          <w:sz w:val="28"/>
          <w:szCs w:val="28"/>
        </w:rPr>
        <w:t xml:space="preserve"> (</w:t>
      </w:r>
      <w:proofErr w:type="spellStart"/>
      <w:r w:rsidRPr="00804B70">
        <w:rPr>
          <w:sz w:val="28"/>
          <w:szCs w:val="28"/>
        </w:rPr>
        <w:t>бұдан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әрі</w:t>
      </w:r>
      <w:proofErr w:type="spellEnd"/>
      <w:r w:rsidRPr="00804B70">
        <w:rPr>
          <w:sz w:val="28"/>
          <w:szCs w:val="28"/>
        </w:rPr>
        <w:t xml:space="preserve"> – </w:t>
      </w:r>
      <w:proofErr w:type="spellStart"/>
      <w:r w:rsidRPr="00804B70">
        <w:rPr>
          <w:sz w:val="28"/>
          <w:szCs w:val="28"/>
        </w:rPr>
        <w:t>мемлекеттік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көрсетілетін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</w:t>
      </w:r>
      <w:proofErr w:type="spellEnd"/>
      <w:r w:rsidRPr="00804B70">
        <w:rPr>
          <w:sz w:val="28"/>
          <w:szCs w:val="28"/>
        </w:rPr>
        <w:t>).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2. Мемлекеттік көрсетілетін қызмет стандартын Қазақстан Республикасы Білім және ғылым министрлігі (бұ</w:t>
      </w:r>
      <w:r w:rsidR="00F068B7">
        <w:rPr>
          <w:sz w:val="28"/>
          <w:szCs w:val="28"/>
          <w:lang w:val="kk-KZ"/>
        </w:rPr>
        <w:t>дан әрі – Министрлік) әзірледі.</w:t>
      </w:r>
    </w:p>
    <w:p w:rsidR="00C3001B" w:rsidRP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3. Мемлекеттік қызметті бастауыш, негізгі орта, жалпы орта білім беру ұйымдары (бұдан әрі – көрсетілетін қызметті беруші) көрсетеді.</w:t>
      </w:r>
      <w:r w:rsidRPr="00F068B7">
        <w:rPr>
          <w:sz w:val="28"/>
          <w:szCs w:val="28"/>
          <w:lang w:val="kk-KZ"/>
        </w:rPr>
        <w:br/>
        <w:t xml:space="preserve">      </w:t>
      </w:r>
      <w:proofErr w:type="spellStart"/>
      <w:r w:rsidRPr="00804B70">
        <w:rPr>
          <w:sz w:val="28"/>
          <w:szCs w:val="28"/>
        </w:rPr>
        <w:t>Мемлекеттік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қызметті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көрсету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үшін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құжаттарды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қабылдау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және</w:t>
      </w:r>
      <w:proofErr w:type="spellEnd"/>
      <w:r w:rsidRPr="00804B70">
        <w:rPr>
          <w:sz w:val="28"/>
          <w:szCs w:val="28"/>
        </w:rPr>
        <w:t xml:space="preserve"> беру </w:t>
      </w:r>
      <w:proofErr w:type="spellStart"/>
      <w:r w:rsidRPr="00804B70">
        <w:rPr>
          <w:sz w:val="28"/>
          <w:szCs w:val="28"/>
        </w:rPr>
        <w:t>көрсетілетін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қызметті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берушінің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кеңсесі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арқылы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жүзеге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асырылады</w:t>
      </w:r>
      <w:proofErr w:type="spellEnd"/>
      <w:r w:rsidRPr="00804B70">
        <w:rPr>
          <w:sz w:val="28"/>
          <w:szCs w:val="28"/>
        </w:rPr>
        <w:t>.</w:t>
      </w:r>
    </w:p>
    <w:p w:rsidR="00C3001B" w:rsidRPr="00F068B7" w:rsidRDefault="00C3001B" w:rsidP="00F068B7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F068B7">
        <w:rPr>
          <w:b/>
          <w:bCs/>
          <w:sz w:val="28"/>
          <w:szCs w:val="28"/>
          <w:lang w:val="kk-KZ"/>
        </w:rPr>
        <w:t>2. Мемлекеттік қызметті көрсету тәртібі</w:t>
      </w:r>
    </w:p>
    <w:p w:rsidR="00F068B7" w:rsidRDefault="00F068B7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     </w:t>
      </w:r>
      <w:r w:rsidR="00C3001B" w:rsidRPr="00F068B7">
        <w:rPr>
          <w:sz w:val="28"/>
          <w:szCs w:val="28"/>
          <w:lang w:val="kk-KZ"/>
        </w:rPr>
        <w:t>4. Мемлекетт</w:t>
      </w:r>
      <w:r>
        <w:rPr>
          <w:sz w:val="28"/>
          <w:szCs w:val="28"/>
          <w:lang w:val="kk-KZ"/>
        </w:rPr>
        <w:t>ік қызметті көрсету мерзімдері: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1) көрсетілетін қызметті алушы бастауыш, негізгі орта, жалпы орта білім беру ұйымдарына денсаулығына байланысты ұзақ уақыт бойы бара алмайтын балаларды үйде жеке тегін оқытуды ұйымдастыру үшін құжаттар топтамасын тапсырға</w:t>
      </w:r>
      <w:r w:rsidR="00F068B7">
        <w:rPr>
          <w:sz w:val="28"/>
          <w:szCs w:val="28"/>
          <w:lang w:val="kk-KZ"/>
        </w:rPr>
        <w:t>н сәттен бастап – 1 жұмыс күні;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2) көрсетілетін қызметті алушының көрсетілетін қызметті берушіге құжаттар топтамасын тапсыруы үшін күтудің рұқсат етілген ең ұзақ уақыты – 15</w:t>
      </w:r>
      <w:r w:rsidR="00F068B7">
        <w:rPr>
          <w:sz w:val="28"/>
          <w:szCs w:val="28"/>
          <w:lang w:val="kk-KZ"/>
        </w:rPr>
        <w:t xml:space="preserve"> минуттан аспайды;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3) көрсетілетін қызметті алушыға қызмет көрсетудің рұқсат етілген ең ұзақ</w:t>
      </w:r>
      <w:r w:rsidR="00F068B7">
        <w:rPr>
          <w:sz w:val="28"/>
          <w:szCs w:val="28"/>
          <w:lang w:val="kk-KZ"/>
        </w:rPr>
        <w:t xml:space="preserve"> уақыты – 15 минуттан аспайды.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5. Мемлекеттік қызмет</w:t>
      </w:r>
      <w:r w:rsidR="00F068B7" w:rsidRPr="00F068B7">
        <w:rPr>
          <w:sz w:val="28"/>
          <w:szCs w:val="28"/>
          <w:lang w:val="kk-KZ"/>
        </w:rPr>
        <w:t xml:space="preserve"> көрсету нысаны: қағаз түрінде.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6. Мемлекеттік қызмет көрсетудің нәтижесі: құжаттарды қабылдау</w:t>
      </w:r>
      <w:r w:rsidR="00F068B7">
        <w:rPr>
          <w:sz w:val="28"/>
          <w:szCs w:val="28"/>
          <w:lang w:val="kk-KZ"/>
        </w:rPr>
        <w:t xml:space="preserve"> туралы қолхат (еркін нысанда).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Мемлекеттік қызмет көрсету нәтижес</w:t>
      </w:r>
      <w:r w:rsidR="00F068B7" w:rsidRPr="00F068B7">
        <w:rPr>
          <w:sz w:val="28"/>
          <w:szCs w:val="28"/>
          <w:lang w:val="kk-KZ"/>
        </w:rPr>
        <w:t>ін ұсыну нысаны: қағаз түрінде.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7. Мемлек</w:t>
      </w:r>
      <w:r w:rsidR="00F068B7" w:rsidRPr="00F068B7">
        <w:rPr>
          <w:sz w:val="28"/>
          <w:szCs w:val="28"/>
          <w:lang w:val="kk-KZ"/>
        </w:rPr>
        <w:t>еттік қызмет тегін көрсетіледі.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8. Көрсетілетін қызметті берушінің жұмыс кестесі: Қазақстан Республикасының еңбек заңнамасына сәйкес демалыс және мереке күндерін қоспағанда, дүйсенбі мен сенбі аралығында белгіленген жұмыс кестесіне сәйкес сағат 13.00-ден 14.00-ге дейінгі түскі үзіліспен</w:t>
      </w:r>
      <w:r w:rsidR="00F068B7">
        <w:rPr>
          <w:sz w:val="28"/>
          <w:szCs w:val="28"/>
          <w:lang w:val="kk-KZ"/>
        </w:rPr>
        <w:t xml:space="preserve"> сағат 9.00-ден 18.00-ге дейін.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Алдын ала жазылу және жеделдетіп қызмет көрсету қарастырылмаға</w:t>
      </w:r>
      <w:r w:rsidR="00F068B7">
        <w:rPr>
          <w:sz w:val="28"/>
          <w:szCs w:val="28"/>
          <w:lang w:val="kk-KZ"/>
        </w:rPr>
        <w:t>н.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9. Көрсетілетін қызметті алушы көрсетілетін қызметті берушіге жүгінген кезде мемлекеттік қызмет көрсету</w:t>
      </w:r>
      <w:r w:rsidR="00F068B7">
        <w:rPr>
          <w:sz w:val="28"/>
          <w:szCs w:val="28"/>
          <w:lang w:val="kk-KZ"/>
        </w:rPr>
        <w:t xml:space="preserve"> үшін қажетті құжаттар тізбесі:</w:t>
      </w:r>
    </w:p>
    <w:p w:rsidR="00F068B7" w:rsidRDefault="00F068B7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өтініш (еркін нысанда);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2) үйде оқыту бойынша ұсынымдармен қоса дәрігерлік-консультациялық комисс</w:t>
      </w:r>
      <w:r w:rsidR="00F068B7">
        <w:rPr>
          <w:sz w:val="28"/>
          <w:szCs w:val="28"/>
          <w:lang w:val="kk-KZ"/>
        </w:rPr>
        <w:t>ияның анықтамасы;</w:t>
      </w:r>
    </w:p>
    <w:p w:rsidR="00C3001B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3) ұсынылатын білім беру оқу бағдарламасы туралы психологиялық-медициналық-педагогикалық консультация қорытындысы.</w:t>
      </w:r>
    </w:p>
    <w:p w:rsidR="00F068B7" w:rsidRPr="00F068B7" w:rsidRDefault="00F068B7" w:rsidP="00F068B7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</w:p>
    <w:p w:rsidR="00C3001B" w:rsidRPr="00F068B7" w:rsidRDefault="00C3001B" w:rsidP="00F068B7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F068B7">
        <w:rPr>
          <w:b/>
          <w:bCs/>
          <w:sz w:val="28"/>
          <w:szCs w:val="28"/>
          <w:lang w:val="kk-KZ"/>
        </w:rPr>
        <w:lastRenderedPageBreak/>
        <w:t>3. Мемлекеттік қызмет көрсету мәселелері бойынша республикалық</w:t>
      </w:r>
      <w:r w:rsidRPr="00F068B7">
        <w:rPr>
          <w:sz w:val="28"/>
          <w:szCs w:val="28"/>
          <w:lang w:val="kk-KZ"/>
        </w:rPr>
        <w:br/>
      </w:r>
      <w:r w:rsidRPr="00F068B7">
        <w:rPr>
          <w:b/>
          <w:bCs/>
          <w:sz w:val="28"/>
          <w:szCs w:val="28"/>
          <w:lang w:val="kk-KZ"/>
        </w:rPr>
        <w:t>маңызы бар қаланың және астананың, ауданның (облыстық маңызы</w:t>
      </w:r>
      <w:r w:rsidRPr="00F068B7">
        <w:rPr>
          <w:sz w:val="28"/>
          <w:szCs w:val="28"/>
          <w:lang w:val="kk-KZ"/>
        </w:rPr>
        <w:br/>
      </w:r>
      <w:r w:rsidRPr="00F068B7">
        <w:rPr>
          <w:b/>
          <w:bCs/>
          <w:sz w:val="28"/>
          <w:szCs w:val="28"/>
          <w:lang w:val="kk-KZ"/>
        </w:rPr>
        <w:t>бар қаланың) жергілікті атқарушы органдарының, мемлекеттік</w:t>
      </w:r>
      <w:r w:rsidRPr="00F068B7">
        <w:rPr>
          <w:sz w:val="28"/>
          <w:szCs w:val="28"/>
          <w:lang w:val="kk-KZ"/>
        </w:rPr>
        <w:br/>
      </w:r>
      <w:r w:rsidRPr="00F068B7">
        <w:rPr>
          <w:b/>
          <w:bCs/>
          <w:sz w:val="28"/>
          <w:szCs w:val="28"/>
          <w:lang w:val="kk-KZ"/>
        </w:rPr>
        <w:t>көрсетілетін қызметті берушінің және (немесе) оның лауазымды</w:t>
      </w:r>
      <w:r w:rsidRPr="00F068B7">
        <w:rPr>
          <w:sz w:val="28"/>
          <w:szCs w:val="28"/>
          <w:lang w:val="kk-KZ"/>
        </w:rPr>
        <w:br/>
      </w:r>
      <w:r w:rsidRPr="00F068B7">
        <w:rPr>
          <w:b/>
          <w:bCs/>
          <w:sz w:val="28"/>
          <w:szCs w:val="28"/>
          <w:lang w:val="kk-KZ"/>
        </w:rPr>
        <w:t>адамдарының шешімдеріне,  әрекетіне (әрекетсіздігіне) шағымдану</w:t>
      </w:r>
      <w:r w:rsidRPr="00F068B7">
        <w:rPr>
          <w:sz w:val="28"/>
          <w:szCs w:val="28"/>
          <w:lang w:val="kk-KZ"/>
        </w:rPr>
        <w:br/>
      </w:r>
      <w:r w:rsidRPr="00F068B7">
        <w:rPr>
          <w:b/>
          <w:bCs/>
          <w:sz w:val="28"/>
          <w:szCs w:val="28"/>
          <w:lang w:val="kk-KZ"/>
        </w:rPr>
        <w:t>тәртібі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10. Мемлекеттік қызметті көрсету мәселелері бойынша көрсетілетін қызметті берушінің және (немесе) оның лауазымды адамдарының шешімдеріне, әрекетіне (әрекетсіздігіне) шағы</w:t>
      </w:r>
      <w:r w:rsidR="00F068B7">
        <w:rPr>
          <w:sz w:val="28"/>
          <w:szCs w:val="28"/>
          <w:lang w:val="kk-KZ"/>
        </w:rPr>
        <w:t>мдану үшін шағым жазбаша түрде: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1) Министрліктің www.edu.gov.kz интернет-ресурсының «Мемлекеттік көрсетілетін қызметтер» бөлімінде көрсетілген мекенжайлар бойынша республикалық маңызы бар қаланың және астананың, ауданның (облыстық маңызы бар қаланың) жергілікті атқарушы</w:t>
      </w:r>
      <w:r w:rsidR="00F068B7">
        <w:rPr>
          <w:sz w:val="28"/>
          <w:szCs w:val="28"/>
          <w:lang w:val="kk-KZ"/>
        </w:rPr>
        <w:t xml:space="preserve"> органы басшысының атына;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2) республикалық маңызы бар қаланың және астананың, ауданның (облыстық маңызы бар қаланың) жергілікті атқарушы органдарының интернет-ресурстарында көрсетілген мекенжайлар бойынша көрсетілетін қызметті беруші басшысының атына шағымды қабылдаған адамның тегі мен аты-жөні, берілген шағымға жауап алу мерзімі мен орны көрсетіле отырып беріледі.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Көрсетілетін қызметті берушінің, республикалық маңызы бар қаланың және астананың, ауданның (облыстық маңызы бар қаланың), жергілікті атқарушы органының атына шағымы тіркелген күнінен бастап бес жұ</w:t>
      </w:r>
      <w:r w:rsidR="00F068B7">
        <w:rPr>
          <w:sz w:val="28"/>
          <w:szCs w:val="28"/>
          <w:lang w:val="kk-KZ"/>
        </w:rPr>
        <w:t>мыс күні ішінде қарауға жатады.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 xml:space="preserve">Мемлекеттік қызмет көрсету нәтижелерімен келіспеген жағдайда, көрсетілетін қызметті алушы мемлекеттік қызмет көрсету сапасын бағалау және бақылау жөніндегі </w:t>
      </w:r>
      <w:r w:rsidR="00F068B7">
        <w:rPr>
          <w:sz w:val="28"/>
          <w:szCs w:val="28"/>
          <w:lang w:val="kk-KZ"/>
        </w:rPr>
        <w:t>уәкілетті органға жүгіне алады.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</w:t>
      </w:r>
      <w:r w:rsidR="00F068B7">
        <w:rPr>
          <w:sz w:val="28"/>
          <w:szCs w:val="28"/>
          <w:lang w:val="kk-KZ"/>
        </w:rPr>
        <w:t>мыс күні ішінде қарауға жатады.</w:t>
      </w:r>
    </w:p>
    <w:p w:rsid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Шағымдану тәртібі туралы ақпаратты мемлекеттік қызмет көрсету мәселелері жөніндегі бірыңғай байланыс орталығы арқ</w:t>
      </w:r>
      <w:r w:rsidR="00F068B7">
        <w:rPr>
          <w:sz w:val="28"/>
          <w:szCs w:val="28"/>
          <w:lang w:val="kk-KZ"/>
        </w:rPr>
        <w:t>ылы алуға болады.</w:t>
      </w:r>
    </w:p>
    <w:p w:rsidR="00C3001B" w:rsidRPr="00F068B7" w:rsidRDefault="00C3001B" w:rsidP="00F068B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068B7">
        <w:rPr>
          <w:sz w:val="28"/>
          <w:szCs w:val="28"/>
          <w:lang w:val="kk-KZ"/>
        </w:rPr>
        <w:t>11. Көрсетілген мемлекеттік қызмет нәтижелерімен келіспеген жағдайда, көрсетілетін қызметті алушы Қазақстан Республикасының заңнамасында белгіленген тәртіппен сотқа жүгінуге құқылы.</w:t>
      </w:r>
    </w:p>
    <w:p w:rsidR="00C3001B" w:rsidRPr="00054ABC" w:rsidRDefault="00C3001B" w:rsidP="00F068B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54ABC">
        <w:rPr>
          <w:b/>
          <w:bCs/>
          <w:sz w:val="28"/>
          <w:szCs w:val="28"/>
        </w:rPr>
        <w:t xml:space="preserve">4. </w:t>
      </w:r>
      <w:proofErr w:type="spellStart"/>
      <w:r w:rsidRPr="00054ABC">
        <w:rPr>
          <w:b/>
          <w:bCs/>
          <w:sz w:val="28"/>
          <w:szCs w:val="28"/>
        </w:rPr>
        <w:t>Мемлекеттік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қызмет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көрсету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ерекшеліктері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ескеріле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отырып</w:t>
      </w:r>
      <w:proofErr w:type="spellEnd"/>
      <w:r w:rsidRPr="00054ABC">
        <w:rPr>
          <w:sz w:val="28"/>
          <w:szCs w:val="28"/>
        </w:rPr>
        <w:br/>
      </w:r>
      <w:proofErr w:type="spellStart"/>
      <w:r w:rsidRPr="00054ABC">
        <w:rPr>
          <w:b/>
          <w:bCs/>
          <w:sz w:val="28"/>
          <w:szCs w:val="28"/>
        </w:rPr>
        <w:t>қойылатын</w:t>
      </w:r>
      <w:proofErr w:type="spellEnd"/>
      <w:r w:rsidRPr="00054ABC">
        <w:rPr>
          <w:b/>
          <w:bCs/>
          <w:sz w:val="28"/>
          <w:szCs w:val="28"/>
        </w:rPr>
        <w:t xml:space="preserve"> </w:t>
      </w:r>
      <w:proofErr w:type="spellStart"/>
      <w:r w:rsidRPr="00054ABC">
        <w:rPr>
          <w:b/>
          <w:bCs/>
          <w:sz w:val="28"/>
          <w:szCs w:val="28"/>
        </w:rPr>
        <w:t>өзге</w:t>
      </w:r>
      <w:proofErr w:type="spellEnd"/>
      <w:r w:rsidRPr="00054ABC">
        <w:rPr>
          <w:b/>
          <w:bCs/>
          <w:sz w:val="28"/>
          <w:szCs w:val="28"/>
        </w:rPr>
        <w:t xml:space="preserve"> де </w:t>
      </w:r>
      <w:proofErr w:type="spellStart"/>
      <w:r w:rsidRPr="00054ABC">
        <w:rPr>
          <w:b/>
          <w:bCs/>
          <w:sz w:val="28"/>
          <w:szCs w:val="28"/>
        </w:rPr>
        <w:t>талаптар</w:t>
      </w:r>
      <w:proofErr w:type="spellEnd"/>
    </w:p>
    <w:p w:rsidR="00F068B7" w:rsidRDefault="00C3001B" w:rsidP="00F068B7">
      <w:pPr>
        <w:pStyle w:val="a3"/>
        <w:spacing w:before="0" w:beforeAutospacing="0" w:after="0" w:afterAutospacing="0"/>
        <w:ind w:firstLine="567"/>
        <w:rPr>
          <w:sz w:val="28"/>
          <w:szCs w:val="28"/>
          <w:lang w:val="kk-KZ"/>
        </w:rPr>
      </w:pPr>
      <w:r w:rsidRPr="00804B70">
        <w:rPr>
          <w:sz w:val="28"/>
          <w:szCs w:val="28"/>
        </w:rPr>
        <w:t xml:space="preserve">12. </w:t>
      </w:r>
      <w:proofErr w:type="spellStart"/>
      <w:r w:rsidRPr="00804B70">
        <w:rPr>
          <w:sz w:val="28"/>
          <w:szCs w:val="28"/>
        </w:rPr>
        <w:t>Көрсетілетін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қызметті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алушының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мемлекеттік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көрсету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тәртібі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және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мәртебесі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proofErr w:type="gramStart"/>
      <w:r w:rsidRPr="00804B70">
        <w:rPr>
          <w:sz w:val="28"/>
          <w:szCs w:val="28"/>
        </w:rPr>
        <w:t>туралы</w:t>
      </w:r>
      <w:proofErr w:type="spellEnd"/>
      <w:proofErr w:type="gram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ақпаратты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қашықтықтан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қол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жеткізу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режимінде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Мемлекеттік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көрсету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мәселелері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жөніндегі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бірыңғай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байланыс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орталығы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арқылы</w:t>
      </w:r>
      <w:proofErr w:type="spellEnd"/>
      <w:r w:rsidR="00F068B7">
        <w:rPr>
          <w:sz w:val="28"/>
          <w:szCs w:val="28"/>
        </w:rPr>
        <w:t xml:space="preserve"> </w:t>
      </w:r>
      <w:proofErr w:type="spellStart"/>
      <w:r w:rsidR="00F068B7">
        <w:rPr>
          <w:sz w:val="28"/>
          <w:szCs w:val="28"/>
        </w:rPr>
        <w:t>алуға</w:t>
      </w:r>
      <w:proofErr w:type="spellEnd"/>
      <w:r w:rsidR="00F068B7">
        <w:rPr>
          <w:sz w:val="28"/>
          <w:szCs w:val="28"/>
        </w:rPr>
        <w:t xml:space="preserve"> </w:t>
      </w:r>
      <w:proofErr w:type="spellStart"/>
      <w:r w:rsidR="00F068B7">
        <w:rPr>
          <w:sz w:val="28"/>
          <w:szCs w:val="28"/>
        </w:rPr>
        <w:t>мүмкіндігі</w:t>
      </w:r>
      <w:proofErr w:type="spellEnd"/>
      <w:r w:rsidR="00F068B7">
        <w:rPr>
          <w:sz w:val="28"/>
          <w:szCs w:val="28"/>
        </w:rPr>
        <w:t xml:space="preserve"> бар.</w:t>
      </w:r>
    </w:p>
    <w:p w:rsidR="003138DA" w:rsidRPr="00054ABC" w:rsidRDefault="00C3001B" w:rsidP="00F068B7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804B70">
        <w:rPr>
          <w:sz w:val="28"/>
          <w:szCs w:val="28"/>
        </w:rPr>
        <w:t xml:space="preserve">13. </w:t>
      </w:r>
      <w:proofErr w:type="spellStart"/>
      <w:r w:rsidRPr="00804B70">
        <w:rPr>
          <w:sz w:val="28"/>
          <w:szCs w:val="28"/>
        </w:rPr>
        <w:t>Мемлекеттік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қызмет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көрсету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мәселелері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жөніндегі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бірыңғ</w:t>
      </w:r>
      <w:proofErr w:type="gramStart"/>
      <w:r w:rsidRPr="00804B70">
        <w:rPr>
          <w:sz w:val="28"/>
          <w:szCs w:val="28"/>
        </w:rPr>
        <w:t>ай</w:t>
      </w:r>
      <w:proofErr w:type="spellEnd"/>
      <w:proofErr w:type="gram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байланыс</w:t>
      </w:r>
      <w:proofErr w:type="spellEnd"/>
      <w:r w:rsidRPr="00804B70">
        <w:rPr>
          <w:sz w:val="28"/>
          <w:szCs w:val="28"/>
        </w:rPr>
        <w:t xml:space="preserve"> </w:t>
      </w:r>
      <w:proofErr w:type="spellStart"/>
      <w:r w:rsidRPr="00804B70">
        <w:rPr>
          <w:sz w:val="28"/>
          <w:szCs w:val="28"/>
        </w:rPr>
        <w:t>орталығы</w:t>
      </w:r>
      <w:proofErr w:type="spellEnd"/>
      <w:r w:rsidRPr="00804B70">
        <w:rPr>
          <w:sz w:val="28"/>
          <w:szCs w:val="28"/>
        </w:rPr>
        <w:t>: 8-800-080-7777, 1414.</w:t>
      </w:r>
    </w:p>
    <w:sectPr w:rsidR="003138DA" w:rsidRPr="00054ABC" w:rsidSect="00804B70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F1"/>
    <w:rsid w:val="00054ABC"/>
    <w:rsid w:val="003138DA"/>
    <w:rsid w:val="00484C35"/>
    <w:rsid w:val="00804B70"/>
    <w:rsid w:val="00C3001B"/>
    <w:rsid w:val="00CC45F1"/>
    <w:rsid w:val="00F0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1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01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04B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B7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1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01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04B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B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2016-12-14T10:34:00Z</cp:lastPrinted>
  <dcterms:created xsi:type="dcterms:W3CDTF">2014-09-22T06:52:00Z</dcterms:created>
  <dcterms:modified xsi:type="dcterms:W3CDTF">2017-01-12T09:05:00Z</dcterms:modified>
</cp:coreProperties>
</file>